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D687" w14:textId="676D1263" w:rsidR="003A57D8" w:rsidRPr="000C013D" w:rsidRDefault="009C4EE9" w:rsidP="00D757BC">
      <w:pPr>
        <w:pStyle w:val="metryka"/>
        <w:shd w:val="clear" w:color="auto" w:fill="FFFFFF"/>
        <w:spacing w:before="0" w:beforeAutospacing="0" w:after="0" w:afterAutospacing="0"/>
        <w:jc w:val="center"/>
      </w:pPr>
      <w:r>
        <w:rPr>
          <w:rStyle w:val="Pogrubienie"/>
        </w:rPr>
        <w:tab/>
      </w:r>
      <w:r>
        <w:rPr>
          <w:rStyle w:val="Pogrubienie"/>
        </w:rPr>
        <w:tab/>
      </w:r>
    </w:p>
    <w:p w14:paraId="06A84CEA" w14:textId="77777777" w:rsidR="00836120" w:rsidRDefault="00B533A7" w:rsidP="00836120">
      <w:pPr>
        <w:pStyle w:val="zalacznik"/>
        <w:shd w:val="clear" w:color="auto" w:fill="FFFFFF"/>
        <w:spacing w:before="0" w:beforeAutospacing="0" w:after="0" w:afterAutospacing="0"/>
      </w:pPr>
      <w:r w:rsidRPr="000C013D">
        <w:t xml:space="preserve">Załącznik </w:t>
      </w:r>
      <w:r w:rsidR="003A57D8" w:rsidRPr="000C013D">
        <w:t xml:space="preserve">do </w:t>
      </w:r>
    </w:p>
    <w:p w14:paraId="79F454FC" w14:textId="019B6548" w:rsidR="003A57D8" w:rsidRDefault="003A57D8" w:rsidP="00836120">
      <w:pPr>
        <w:pStyle w:val="zalacznik"/>
        <w:shd w:val="clear" w:color="auto" w:fill="FFFFFF"/>
        <w:spacing w:before="0" w:beforeAutospacing="0" w:after="0" w:afterAutospacing="0"/>
      </w:pPr>
      <w:r w:rsidRPr="000C013D">
        <w:t xml:space="preserve">uchwały Rady </w:t>
      </w:r>
      <w:r w:rsidR="001E0B17" w:rsidRPr="000C013D">
        <w:t>Gminy Drawsko</w:t>
      </w:r>
    </w:p>
    <w:p w14:paraId="492D533D" w14:textId="4137CE92" w:rsidR="00836120" w:rsidRPr="000C013D" w:rsidRDefault="00836120" w:rsidP="00836120">
      <w:pPr>
        <w:pStyle w:val="zalacznik"/>
        <w:shd w:val="clear" w:color="auto" w:fill="FFFFFF"/>
        <w:spacing w:before="0" w:beforeAutospacing="0" w:after="0" w:afterAutospacing="0"/>
      </w:pPr>
      <w:r>
        <w:t>nr……………</w:t>
      </w:r>
    </w:p>
    <w:p w14:paraId="2D6D4846" w14:textId="192CB89E" w:rsidR="003A57D8" w:rsidRPr="000C013D" w:rsidRDefault="003A57D8" w:rsidP="00836120">
      <w:pPr>
        <w:pStyle w:val="a4"/>
        <w:shd w:val="clear" w:color="auto" w:fill="FFFFFF"/>
        <w:spacing w:before="0" w:beforeAutospacing="0" w:after="0" w:afterAutospacing="0"/>
      </w:pPr>
      <w:r w:rsidRPr="000C013D">
        <w:t xml:space="preserve">z dnia </w:t>
      </w:r>
      <w:r w:rsidR="00836120">
        <w:t>………………</w:t>
      </w:r>
    </w:p>
    <w:p w14:paraId="547A81AA" w14:textId="77777777" w:rsidR="003A57D8" w:rsidRPr="000C013D" w:rsidRDefault="003A57D8" w:rsidP="003A57D8">
      <w:pPr>
        <w:pStyle w:val="a4"/>
        <w:shd w:val="clear" w:color="auto" w:fill="FFFFFF"/>
        <w:spacing w:before="0" w:beforeAutospacing="0" w:after="0" w:afterAutospacing="0"/>
      </w:pPr>
    </w:p>
    <w:p w14:paraId="4B9A3A71" w14:textId="48D4B2EB" w:rsidR="00587055" w:rsidRPr="00587055" w:rsidRDefault="00587055" w:rsidP="00587055">
      <w:pPr>
        <w:pStyle w:val="rozdzial"/>
        <w:shd w:val="clear" w:color="auto" w:fill="FFFFFF"/>
        <w:spacing w:before="0" w:beforeAutospacing="0" w:after="0" w:afterAutospacing="0"/>
        <w:rPr>
          <w:b/>
          <w:bCs/>
        </w:rPr>
      </w:pPr>
      <w:r w:rsidRPr="00587055">
        <w:rPr>
          <w:b/>
          <w:bCs/>
        </w:rPr>
        <w:t>Regulamin realizacji przedsięwzięcia p</w:t>
      </w:r>
      <w:r w:rsidR="00836120">
        <w:rPr>
          <w:b/>
          <w:bCs/>
        </w:rPr>
        <w:t xml:space="preserve">. </w:t>
      </w:r>
      <w:r w:rsidRPr="00587055">
        <w:rPr>
          <w:b/>
          <w:bCs/>
        </w:rPr>
        <w:t>n.</w:t>
      </w:r>
      <w:r w:rsidR="00836120">
        <w:rPr>
          <w:b/>
          <w:bCs/>
        </w:rPr>
        <w:t xml:space="preserve"> </w:t>
      </w:r>
      <w:r w:rsidRPr="00587055">
        <w:rPr>
          <w:b/>
          <w:bCs/>
        </w:rPr>
        <w:t>,,Usuwanie wyrobów zawierających azbest na terenie gminy Drawsko’’</w:t>
      </w:r>
      <w:r w:rsidR="00862924">
        <w:rPr>
          <w:b/>
          <w:bCs/>
        </w:rPr>
        <w:t xml:space="preserve"> w 2025 roku</w:t>
      </w:r>
      <w:r w:rsidRPr="00587055">
        <w:rPr>
          <w:b/>
          <w:bCs/>
        </w:rPr>
        <w:t>.</w:t>
      </w:r>
    </w:p>
    <w:p w14:paraId="3040A78D" w14:textId="731F2B69" w:rsidR="003A57D8" w:rsidRPr="000C013D" w:rsidRDefault="003A57D8" w:rsidP="003A57D8">
      <w:pPr>
        <w:pStyle w:val="rozdzial"/>
        <w:shd w:val="clear" w:color="auto" w:fill="FFFFFF"/>
        <w:spacing w:before="0" w:beforeAutospacing="0" w:after="0" w:afterAutospacing="0"/>
        <w:jc w:val="center"/>
      </w:pPr>
      <w:r w:rsidRPr="000C013D">
        <w:rPr>
          <w:rStyle w:val="Pogrubienie"/>
        </w:rPr>
        <w:t>Rozdział 1</w:t>
      </w:r>
    </w:p>
    <w:p w14:paraId="3B68A683" w14:textId="77777777" w:rsidR="003A57D8" w:rsidRPr="000C013D" w:rsidRDefault="003A57D8" w:rsidP="003A57D8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C013D">
        <w:rPr>
          <w:b/>
          <w:bCs/>
        </w:rPr>
        <w:t>Postanowienia ogólne</w:t>
      </w:r>
    </w:p>
    <w:p w14:paraId="38C8C4B6" w14:textId="2001868C" w:rsidR="003A57D8" w:rsidRPr="00587055" w:rsidRDefault="003A57D8" w:rsidP="00053CBE">
      <w:pPr>
        <w:pStyle w:val="paragraf"/>
        <w:spacing w:before="0" w:beforeAutospacing="0" w:after="0" w:afterAutospacing="0"/>
        <w:ind w:firstLine="340"/>
        <w:jc w:val="both"/>
        <w:rPr>
          <w:b/>
          <w:bCs/>
        </w:rPr>
      </w:pPr>
      <w:r w:rsidRPr="000C013D">
        <w:rPr>
          <w:rStyle w:val="Pogrubienie"/>
        </w:rPr>
        <w:t>§ 1. </w:t>
      </w:r>
      <w:r w:rsidRPr="00587055">
        <w:rPr>
          <w:rStyle w:val="fragment"/>
        </w:rPr>
        <w:t>Regulamin</w:t>
      </w:r>
      <w:r w:rsidR="00587055" w:rsidRPr="00587055">
        <w:t xml:space="preserve"> realizacji przedsięwzięcia p</w:t>
      </w:r>
      <w:r w:rsidR="00836120">
        <w:t xml:space="preserve">. </w:t>
      </w:r>
      <w:r w:rsidR="00587055" w:rsidRPr="00587055">
        <w:t>n.</w:t>
      </w:r>
      <w:r w:rsidR="00836120">
        <w:t xml:space="preserve"> </w:t>
      </w:r>
      <w:r w:rsidR="00587055" w:rsidRPr="00587055">
        <w:t>,,Usuwanie wyrobów zawierających azbest na terenie gminy Drawsko’’</w:t>
      </w:r>
      <w:r w:rsidR="00862924">
        <w:t xml:space="preserve"> w 2025 roku</w:t>
      </w:r>
      <w:r w:rsidRPr="00587055">
        <w:rPr>
          <w:rStyle w:val="fragment"/>
        </w:rPr>
        <w:t xml:space="preserve">, zwany dalej „Regulaminem”, określa zasady i tryb finansowania zadań związanych z usuwaniem i unieszkodliwianiem wyrobów zawierających azbest z terenu </w:t>
      </w:r>
      <w:r w:rsidR="00836120">
        <w:rPr>
          <w:rStyle w:val="fragment"/>
        </w:rPr>
        <w:t>G</w:t>
      </w:r>
      <w:r w:rsidRPr="00587055">
        <w:rPr>
          <w:rStyle w:val="fragment"/>
        </w:rPr>
        <w:t xml:space="preserve">miny </w:t>
      </w:r>
      <w:r w:rsidR="001E0B17" w:rsidRPr="00587055">
        <w:rPr>
          <w:rStyle w:val="fragment"/>
        </w:rPr>
        <w:t>Drawsko</w:t>
      </w:r>
      <w:r w:rsidRPr="00587055">
        <w:rPr>
          <w:rStyle w:val="fragment"/>
        </w:rPr>
        <w:t>.</w:t>
      </w:r>
    </w:p>
    <w:p w14:paraId="092F3AC9" w14:textId="77777777" w:rsidR="003A57D8" w:rsidRPr="000C013D" w:rsidRDefault="003A57D8" w:rsidP="00053CBE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2. </w:t>
      </w:r>
      <w:r w:rsidRPr="000C013D">
        <w:rPr>
          <w:rStyle w:val="fragment"/>
        </w:rPr>
        <w:t>Finansowaniu, o którym mowa w §1, podlegają przedsięwzięcia polegające na:</w:t>
      </w:r>
    </w:p>
    <w:p w14:paraId="73EEDB20" w14:textId="6416E46A" w:rsidR="003A57D8" w:rsidRPr="000C013D" w:rsidRDefault="003A57D8" w:rsidP="00053CBE">
      <w:pPr>
        <w:pStyle w:val="punkt"/>
        <w:shd w:val="clear" w:color="auto" w:fill="FFFFFF"/>
        <w:spacing w:before="0" w:beforeAutospacing="0" w:after="0" w:afterAutospacing="0"/>
        <w:ind w:hanging="227"/>
        <w:jc w:val="both"/>
      </w:pPr>
      <w:r w:rsidRPr="000C013D">
        <w:t>1) demontażu wyrobów zawierających azbest</w:t>
      </w:r>
      <w:r w:rsidR="00836120">
        <w:t>,</w:t>
      </w:r>
    </w:p>
    <w:p w14:paraId="2D595DFA" w14:textId="565417BA" w:rsidR="003A57D8" w:rsidRPr="000C013D" w:rsidRDefault="003A57D8" w:rsidP="00053CBE">
      <w:pPr>
        <w:pStyle w:val="punkt"/>
        <w:shd w:val="clear" w:color="auto" w:fill="FFFFFF"/>
        <w:spacing w:before="0" w:beforeAutospacing="0" w:after="0" w:afterAutospacing="0"/>
        <w:ind w:hanging="227"/>
        <w:jc w:val="both"/>
      </w:pPr>
      <w:r w:rsidRPr="000C013D">
        <w:t>2) odbiorze i transporcie wyrobów zawierających azbest do miejsca unieszkodliwienia</w:t>
      </w:r>
      <w:r w:rsidR="00836120">
        <w:t>,</w:t>
      </w:r>
    </w:p>
    <w:p w14:paraId="58770354" w14:textId="77777777" w:rsidR="003A57D8" w:rsidRPr="000C013D" w:rsidRDefault="003A57D8" w:rsidP="00053CBE">
      <w:pPr>
        <w:pStyle w:val="punkt"/>
        <w:shd w:val="clear" w:color="auto" w:fill="FFFFFF"/>
        <w:spacing w:before="0" w:beforeAutospacing="0" w:after="0" w:afterAutospacing="0"/>
        <w:ind w:hanging="227"/>
        <w:jc w:val="both"/>
      </w:pPr>
      <w:r w:rsidRPr="000C013D">
        <w:t>3) unieszkodliwieniu poprzez składowanie wyrobów zawierających azbest na składowisku odpadów niebezpiecznych.</w:t>
      </w:r>
    </w:p>
    <w:p w14:paraId="68C7A09A" w14:textId="77777777" w:rsidR="003A57D8" w:rsidRPr="000C013D" w:rsidRDefault="003A57D8" w:rsidP="00053CBE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3. </w:t>
      </w:r>
      <w:r w:rsidRPr="000C013D">
        <w:rPr>
          <w:rStyle w:val="fragment"/>
        </w:rPr>
        <w:t>Finansowanie nie pokrywa kosztów związanych z zakupem i montażem nowych pokryć dachowych.</w:t>
      </w:r>
    </w:p>
    <w:p w14:paraId="4D693426" w14:textId="4D651110" w:rsidR="003A57D8" w:rsidRPr="000C013D" w:rsidRDefault="003A57D8" w:rsidP="00053CBE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4. </w:t>
      </w:r>
      <w:r w:rsidRPr="000C013D">
        <w:rPr>
          <w:rStyle w:val="fragment"/>
        </w:rPr>
        <w:t>Źródłem finansowania zadań będą w szczególności środki pozyskane z Wojewódzkiego Funduszu Ochrony Środowiska i Gospodarki Wodnej w Poznaniu</w:t>
      </w:r>
      <w:r w:rsidR="00B34E4A">
        <w:rPr>
          <w:rStyle w:val="fragment"/>
        </w:rPr>
        <w:t xml:space="preserve">, </w:t>
      </w:r>
      <w:r w:rsidR="00B34E4A" w:rsidRPr="00B34E4A">
        <w:t>środki własne pochodzące z budżetu Gminy Drawsko</w:t>
      </w:r>
      <w:r w:rsidRPr="000C013D">
        <w:rPr>
          <w:rStyle w:val="fragment"/>
        </w:rPr>
        <w:t xml:space="preserve"> lub z innych źródeł.</w:t>
      </w:r>
    </w:p>
    <w:p w14:paraId="6F488CB5" w14:textId="458F01B8" w:rsidR="003A57D8" w:rsidRPr="000C013D" w:rsidRDefault="003A57D8" w:rsidP="00053CBE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B34E4A">
        <w:rPr>
          <w:rStyle w:val="Pogrubienie"/>
        </w:rPr>
        <w:t>5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 xml:space="preserve">Gmina </w:t>
      </w:r>
      <w:r w:rsidR="001E0B17" w:rsidRPr="000C013D">
        <w:rPr>
          <w:rStyle w:val="fragment"/>
        </w:rPr>
        <w:t>Drawsko</w:t>
      </w:r>
      <w:r w:rsidRPr="000C013D">
        <w:rPr>
          <w:rStyle w:val="fragment"/>
        </w:rPr>
        <w:t xml:space="preserve"> sfinansuje 100% kosztów związanych z demontażem, odbiorem, transportem i unieszkodliwieniem </w:t>
      </w:r>
      <w:r w:rsidR="001D6C9C" w:rsidRPr="000C013D">
        <w:rPr>
          <w:rStyle w:val="fragment"/>
        </w:rPr>
        <w:t xml:space="preserve">lub transportem i unieszkodliwieniem już zdeponowanych </w:t>
      </w:r>
      <w:r w:rsidRPr="000C013D">
        <w:rPr>
          <w:rStyle w:val="fragment"/>
        </w:rPr>
        <w:t>wyrobów zawierających azbest.</w:t>
      </w:r>
    </w:p>
    <w:p w14:paraId="4D4AF058" w14:textId="08C91268" w:rsidR="003A57D8" w:rsidRPr="000C013D" w:rsidRDefault="003A57D8" w:rsidP="00053CBE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B34E4A">
        <w:rPr>
          <w:rStyle w:val="Pogrubienie"/>
        </w:rPr>
        <w:t>6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 xml:space="preserve">Wykonawcą zadań związanych z demontażem, </w:t>
      </w:r>
      <w:r w:rsidR="00836120">
        <w:rPr>
          <w:rStyle w:val="fragment"/>
        </w:rPr>
        <w:t xml:space="preserve">odbiorem, </w:t>
      </w:r>
      <w:r w:rsidRPr="000C013D">
        <w:rPr>
          <w:rStyle w:val="fragment"/>
        </w:rPr>
        <w:t xml:space="preserve">transportem i unieszkodliwianiem wyrobów zawierających azbest lub transportem i unieszkodliwianiem już zdemontowanych wyrobów zawierających azbest, będzie podmiot wyłoniony przez Gminę </w:t>
      </w:r>
      <w:r w:rsidR="001E0B17" w:rsidRPr="000C013D">
        <w:rPr>
          <w:rStyle w:val="fragment"/>
        </w:rPr>
        <w:t>Drawsko</w:t>
      </w:r>
      <w:r w:rsidRPr="000C013D">
        <w:rPr>
          <w:rStyle w:val="fragment"/>
        </w:rPr>
        <w:t xml:space="preserve"> z zastosowaniem obowiązujących w tym zakresie przepisów.</w:t>
      </w:r>
    </w:p>
    <w:p w14:paraId="38B5F313" w14:textId="77777777" w:rsidR="009C4EE9" w:rsidRDefault="009C4EE9" w:rsidP="003A57D8">
      <w:pPr>
        <w:pStyle w:val="rozdzial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14:paraId="4EF32BB8" w14:textId="0DD14A1E" w:rsidR="003A57D8" w:rsidRPr="000C013D" w:rsidRDefault="003A57D8" w:rsidP="003A57D8">
      <w:pPr>
        <w:pStyle w:val="rozdzial"/>
        <w:shd w:val="clear" w:color="auto" w:fill="FFFFFF"/>
        <w:spacing w:before="0" w:beforeAutospacing="0" w:after="0" w:afterAutospacing="0"/>
        <w:jc w:val="center"/>
      </w:pPr>
      <w:r w:rsidRPr="000C013D">
        <w:rPr>
          <w:rStyle w:val="Pogrubienie"/>
        </w:rPr>
        <w:t>Rozdział 2</w:t>
      </w:r>
    </w:p>
    <w:p w14:paraId="61E1242F" w14:textId="6EE976FF" w:rsidR="003A57D8" w:rsidRPr="000C013D" w:rsidRDefault="003A57D8" w:rsidP="003A57D8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C013D">
        <w:rPr>
          <w:b/>
          <w:bCs/>
        </w:rPr>
        <w:t xml:space="preserve">Warunki ubiegania się o sfinansowanie przez Gminę </w:t>
      </w:r>
      <w:r w:rsidR="001E0B17" w:rsidRPr="000C013D">
        <w:rPr>
          <w:b/>
          <w:bCs/>
        </w:rPr>
        <w:t>Drawsko</w:t>
      </w:r>
      <w:r w:rsidRPr="000C013D">
        <w:rPr>
          <w:b/>
          <w:bCs/>
        </w:rPr>
        <w:t xml:space="preserve"> kosztów związanych z demontażem, odbiorem, transportem i unieszkodliwieniem wyrobów zawierających azbest</w:t>
      </w:r>
    </w:p>
    <w:p w14:paraId="1535FFF6" w14:textId="08C18FF7" w:rsidR="003A57D8" w:rsidRPr="000C013D" w:rsidRDefault="003A57D8" w:rsidP="003A57D8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B34E4A">
        <w:rPr>
          <w:rStyle w:val="Pogrubienie"/>
        </w:rPr>
        <w:t>7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>Program skierowany jest do osób fizycznych, zwanych w dalszej części Wnioskodawcami, z zastrzeżeniem §9</w:t>
      </w:r>
      <w:r w:rsidR="00B04ABE" w:rsidRPr="000C013D">
        <w:rPr>
          <w:rStyle w:val="fragment"/>
        </w:rPr>
        <w:t xml:space="preserve"> </w:t>
      </w:r>
      <w:r w:rsidR="001D6C9C" w:rsidRPr="000C013D">
        <w:rPr>
          <w:rStyle w:val="fragment"/>
        </w:rPr>
        <w:t>i 10</w:t>
      </w:r>
      <w:r w:rsidR="006C49A5">
        <w:rPr>
          <w:rStyle w:val="fragment"/>
        </w:rPr>
        <w:t>.</w:t>
      </w:r>
    </w:p>
    <w:p w14:paraId="6CE5711B" w14:textId="6EB54D20" w:rsidR="00FA1A8E" w:rsidRPr="000C013D" w:rsidRDefault="003A57D8" w:rsidP="004D4E2B">
      <w:pPr>
        <w:pStyle w:val="paragraf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</w:rPr>
      </w:pPr>
      <w:r w:rsidRPr="000C013D">
        <w:rPr>
          <w:rStyle w:val="Pogrubienie"/>
        </w:rPr>
        <w:t>§ </w:t>
      </w:r>
      <w:r w:rsidR="00B34E4A">
        <w:rPr>
          <w:rStyle w:val="Pogrubienie"/>
        </w:rPr>
        <w:t>8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 xml:space="preserve">Finansowanie przysługuje Wnioskodawcom posiadającym tytuł prawny do nieruchomości zlokalizowanej na terenie </w:t>
      </w:r>
      <w:r w:rsidR="00836120">
        <w:rPr>
          <w:rStyle w:val="fragment"/>
        </w:rPr>
        <w:t>G</w:t>
      </w:r>
      <w:r w:rsidRPr="000C013D">
        <w:rPr>
          <w:rStyle w:val="fragment"/>
        </w:rPr>
        <w:t xml:space="preserve">miny </w:t>
      </w:r>
      <w:r w:rsidR="00146AE0" w:rsidRPr="000C013D">
        <w:rPr>
          <w:rStyle w:val="fragment"/>
        </w:rPr>
        <w:t>Drawsko</w:t>
      </w:r>
      <w:r w:rsidRPr="000C013D">
        <w:rPr>
          <w:rStyle w:val="fragment"/>
        </w:rPr>
        <w:t>, na której znajdują się wyroby zawierające azbest.</w:t>
      </w:r>
    </w:p>
    <w:p w14:paraId="2098A6A5" w14:textId="04DD053E" w:rsidR="00FA1A8E" w:rsidRPr="000C013D" w:rsidRDefault="003A57D8" w:rsidP="004D4E2B">
      <w:pPr>
        <w:pStyle w:val="paragraf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</w:rPr>
      </w:pPr>
      <w:r w:rsidRPr="000C013D">
        <w:rPr>
          <w:rStyle w:val="Pogrubienie"/>
        </w:rPr>
        <w:t>§ </w:t>
      </w:r>
      <w:r w:rsidR="00B34E4A">
        <w:rPr>
          <w:rStyle w:val="Pogrubienie"/>
        </w:rPr>
        <w:t>9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 xml:space="preserve">Wnioskodawcy występują do </w:t>
      </w:r>
      <w:r w:rsidR="00146AE0" w:rsidRPr="000C013D">
        <w:rPr>
          <w:rStyle w:val="fragment"/>
        </w:rPr>
        <w:t xml:space="preserve">Wójta Gminy Drawsko </w:t>
      </w:r>
      <w:r w:rsidRPr="000C013D">
        <w:rPr>
          <w:rStyle w:val="fragment"/>
        </w:rPr>
        <w:t xml:space="preserve">o sfinansowanie kosztów związanych z demontażem, odbiorem, transportem i unieszkodliwieniem wyrobów zawierających azbest </w:t>
      </w:r>
      <w:r w:rsidR="00B04ABE" w:rsidRPr="000C013D">
        <w:rPr>
          <w:rStyle w:val="fragment"/>
        </w:rPr>
        <w:t xml:space="preserve">lub </w:t>
      </w:r>
      <w:r w:rsidR="001D6C9C" w:rsidRPr="000C013D">
        <w:rPr>
          <w:rStyle w:val="fragment"/>
        </w:rPr>
        <w:t xml:space="preserve">transportem i unieszkodliwieniem już zdeponowanych wyrobów zawierających azbest </w:t>
      </w:r>
      <w:r w:rsidRPr="000C013D">
        <w:rPr>
          <w:rStyle w:val="fragment"/>
        </w:rPr>
        <w:t>na wniosku określonym drukiem, stanowiącym załącznik</w:t>
      </w:r>
      <w:r w:rsidR="00B96671" w:rsidRPr="000C013D">
        <w:rPr>
          <w:rStyle w:val="fragment"/>
        </w:rPr>
        <w:t xml:space="preserve"> </w:t>
      </w:r>
      <w:r w:rsidRPr="000C013D">
        <w:rPr>
          <w:rStyle w:val="fragment"/>
        </w:rPr>
        <w:t>do niniejszego regulaminu.</w:t>
      </w:r>
    </w:p>
    <w:p w14:paraId="20782096" w14:textId="401E3E9D" w:rsidR="003A57D8" w:rsidRPr="000C013D" w:rsidRDefault="003A57D8" w:rsidP="004D4E2B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1</w:t>
      </w:r>
      <w:r w:rsidR="00B34E4A">
        <w:rPr>
          <w:rStyle w:val="Pogrubienie"/>
        </w:rPr>
        <w:t>0</w:t>
      </w:r>
      <w:r w:rsidRPr="000C013D">
        <w:rPr>
          <w:rStyle w:val="Pogrubienie"/>
        </w:rPr>
        <w:t>. </w:t>
      </w:r>
      <w:r w:rsidR="004D4E2B">
        <w:rPr>
          <w:rStyle w:val="Pogrubienie"/>
        </w:rPr>
        <w:t xml:space="preserve"> </w:t>
      </w:r>
      <w:r w:rsidRPr="000C013D">
        <w:t>1. </w:t>
      </w:r>
      <w:r w:rsidRPr="000C013D">
        <w:rPr>
          <w:rStyle w:val="fragment"/>
        </w:rPr>
        <w:t> Do wniosku, o którym mowa w §</w:t>
      </w:r>
      <w:r w:rsidR="00B34E4A">
        <w:rPr>
          <w:rStyle w:val="fragment"/>
        </w:rPr>
        <w:t>9</w:t>
      </w:r>
      <w:r w:rsidRPr="000C013D">
        <w:rPr>
          <w:rStyle w:val="fragment"/>
        </w:rPr>
        <w:t>, należy załączyć:</w:t>
      </w:r>
    </w:p>
    <w:p w14:paraId="3B86E39F" w14:textId="4E87844C" w:rsidR="003A57D8" w:rsidRPr="000C013D" w:rsidRDefault="003A57D8" w:rsidP="003A57D8">
      <w:pPr>
        <w:pStyle w:val="punkt"/>
        <w:shd w:val="clear" w:color="auto" w:fill="FFFFFF"/>
        <w:spacing w:before="0" w:beforeAutospacing="0" w:after="0" w:afterAutospacing="0"/>
        <w:ind w:hanging="227"/>
        <w:jc w:val="both"/>
      </w:pPr>
      <w:r w:rsidRPr="000C013D">
        <w:t>1) kopię dokumentu potwierdzającego tytuł prawny do nieruchomości, w obrębie której występują wyroby azbestowe</w:t>
      </w:r>
      <w:r w:rsidR="00836120">
        <w:t>,</w:t>
      </w:r>
    </w:p>
    <w:p w14:paraId="40D72F64" w14:textId="2E1ED7FE" w:rsidR="003A57D8" w:rsidRPr="000C013D" w:rsidRDefault="003A57D8" w:rsidP="003A57D8">
      <w:pPr>
        <w:pStyle w:val="punkt"/>
        <w:shd w:val="clear" w:color="auto" w:fill="FFFFFF"/>
        <w:spacing w:before="0" w:beforeAutospacing="0" w:after="0" w:afterAutospacing="0"/>
        <w:ind w:hanging="227"/>
        <w:jc w:val="both"/>
      </w:pPr>
      <w:r w:rsidRPr="000C013D">
        <w:t>2) w przypadku budynku, do którego tytuł prawny posiada kilka osób, należy załączyć zgodę wszystkich współwłaścicieli na wykonanie prac związanych z usuwaniem wyrobów zawierających azbest.</w:t>
      </w:r>
    </w:p>
    <w:p w14:paraId="179B922E" w14:textId="0D585E2A" w:rsidR="003A57D8" w:rsidRPr="000C013D" w:rsidRDefault="003A57D8" w:rsidP="003A57D8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lastRenderedPageBreak/>
        <w:t>§ </w:t>
      </w:r>
      <w:r w:rsidR="00DE3595" w:rsidRPr="000C013D">
        <w:rPr>
          <w:rStyle w:val="Pogrubienie"/>
        </w:rPr>
        <w:t>1</w:t>
      </w:r>
      <w:r w:rsidR="00B34E4A">
        <w:rPr>
          <w:rStyle w:val="Pogrubienie"/>
        </w:rPr>
        <w:t>1</w:t>
      </w:r>
      <w:r w:rsidR="00092758" w:rsidRPr="000C013D">
        <w:rPr>
          <w:rStyle w:val="Pogrubienie"/>
        </w:rPr>
        <w:t>.</w:t>
      </w:r>
      <w:r w:rsidRPr="000C013D">
        <w:rPr>
          <w:rStyle w:val="Pogrubienie"/>
        </w:rPr>
        <w:t> </w:t>
      </w:r>
      <w:r w:rsidRPr="000C013D">
        <w:rPr>
          <w:rStyle w:val="fragment"/>
        </w:rPr>
        <w:t xml:space="preserve">Warunkiem sfinansowania zadania jest prawidłowo wypełniony wniosek, o którym mowa w § </w:t>
      </w:r>
      <w:r w:rsidR="00B34E4A">
        <w:rPr>
          <w:rStyle w:val="fragment"/>
        </w:rPr>
        <w:t>9</w:t>
      </w:r>
      <w:r w:rsidRPr="000C013D">
        <w:rPr>
          <w:rStyle w:val="fragment"/>
        </w:rPr>
        <w:t>, wraz z załączonymi dokumentami wymienionymi w §1</w:t>
      </w:r>
      <w:r w:rsidR="00B34E4A">
        <w:rPr>
          <w:rStyle w:val="fragment"/>
        </w:rPr>
        <w:t>0</w:t>
      </w:r>
      <w:r w:rsidRPr="000C013D">
        <w:rPr>
          <w:rStyle w:val="fragment"/>
        </w:rPr>
        <w:t>.</w:t>
      </w:r>
    </w:p>
    <w:p w14:paraId="4643B166" w14:textId="48269B4A" w:rsidR="003A57D8" w:rsidRPr="000C013D" w:rsidRDefault="003A57D8" w:rsidP="003A57D8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DE3595" w:rsidRPr="000C013D">
        <w:rPr>
          <w:rStyle w:val="Pogrubienie"/>
        </w:rPr>
        <w:t>1</w:t>
      </w:r>
      <w:r w:rsidR="006C49A5">
        <w:rPr>
          <w:rStyle w:val="Pogrubienie"/>
        </w:rPr>
        <w:t>2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>W przypadku stwierdzenia uchybień formalnoprawnych lub innych wad wniosku wzywa się Wnioskodawców do ich usunięcia w terminie 7 dni od dnia doręczenia wezwania, pod rygorem pozostawienia wniosku bez rozpatrzenia.</w:t>
      </w:r>
    </w:p>
    <w:p w14:paraId="5C9FCBE5" w14:textId="3FEB29BB" w:rsidR="009B2F1B" w:rsidRPr="00E9746D" w:rsidRDefault="003A57D8" w:rsidP="00E9746D">
      <w:pPr>
        <w:pStyle w:val="paragraf"/>
        <w:shd w:val="clear" w:color="auto" w:fill="FFFFFF"/>
        <w:spacing w:before="0" w:beforeAutospacing="0" w:after="0" w:afterAutospacing="0"/>
        <w:ind w:firstLine="340"/>
        <w:jc w:val="both"/>
        <w:rPr>
          <w:rStyle w:val="Pogrubienie"/>
          <w:b w:val="0"/>
          <w:bCs w:val="0"/>
        </w:rPr>
      </w:pPr>
      <w:r w:rsidRPr="000C013D">
        <w:rPr>
          <w:rStyle w:val="Pogrubienie"/>
        </w:rPr>
        <w:t>§ </w:t>
      </w:r>
      <w:r w:rsidR="00DE3595" w:rsidRPr="000C013D">
        <w:rPr>
          <w:rStyle w:val="Pogrubienie"/>
        </w:rPr>
        <w:t>1</w:t>
      </w:r>
      <w:r w:rsidR="006C49A5">
        <w:rPr>
          <w:rStyle w:val="Pogrubienie"/>
        </w:rPr>
        <w:t>3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>Wnioskodawca, przed przystąpieniem do prac związanych z demontażem wyrobów zawierających azbest zobowiązany jest do spełnienia wymagań wynikających z ustawy z dnia 7 lipca 1994 r. Prawo budowlane (Dz. U. z </w:t>
      </w:r>
      <w:r w:rsidR="00B34E4A">
        <w:rPr>
          <w:rStyle w:val="fragment"/>
        </w:rPr>
        <w:t>2025</w:t>
      </w:r>
      <w:r w:rsidRPr="000C013D">
        <w:rPr>
          <w:rStyle w:val="fragment"/>
        </w:rPr>
        <w:t> r. poz. </w:t>
      </w:r>
      <w:r w:rsidR="00B34E4A">
        <w:rPr>
          <w:rStyle w:val="fragment"/>
        </w:rPr>
        <w:t>418</w:t>
      </w:r>
      <w:r w:rsidRPr="000C013D">
        <w:rPr>
          <w:rStyle w:val="fragment"/>
        </w:rPr>
        <w:t> </w:t>
      </w:r>
      <w:r w:rsidR="00B34E4A">
        <w:rPr>
          <w:rStyle w:val="fragment"/>
        </w:rPr>
        <w:t>t</w:t>
      </w:r>
      <w:r w:rsidRPr="000C013D">
        <w:rPr>
          <w:rStyle w:val="fragment"/>
        </w:rPr>
        <w:t>.</w:t>
      </w:r>
      <w:r w:rsidR="00836120">
        <w:rPr>
          <w:rStyle w:val="fragment"/>
        </w:rPr>
        <w:t xml:space="preserve"> </w:t>
      </w:r>
      <w:r w:rsidR="00B34E4A">
        <w:rPr>
          <w:rStyle w:val="fragment"/>
        </w:rPr>
        <w:t>j.</w:t>
      </w:r>
      <w:r w:rsidRPr="000C013D">
        <w:rPr>
          <w:rStyle w:val="fragment"/>
        </w:rPr>
        <w:t>), tj. uzyskania pozwolenia na rozbiórkę lub zgłoszenia rozpoczęcia robót budowlanych.</w:t>
      </w:r>
    </w:p>
    <w:p w14:paraId="795DFB1C" w14:textId="77777777" w:rsidR="009B2F1B" w:rsidRDefault="009B2F1B" w:rsidP="003A57D8">
      <w:pPr>
        <w:pStyle w:val="rozdzial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14:paraId="53524C5D" w14:textId="3BACC7C5" w:rsidR="003A57D8" w:rsidRPr="000C013D" w:rsidRDefault="003A57D8" w:rsidP="003A57D8">
      <w:pPr>
        <w:pStyle w:val="rozdzial"/>
        <w:shd w:val="clear" w:color="auto" w:fill="FFFFFF"/>
        <w:spacing w:before="0" w:beforeAutospacing="0" w:after="0" w:afterAutospacing="0"/>
        <w:jc w:val="center"/>
      </w:pPr>
      <w:r w:rsidRPr="000C013D">
        <w:rPr>
          <w:rStyle w:val="Pogrubienie"/>
        </w:rPr>
        <w:t>Rozdział 3</w:t>
      </w:r>
    </w:p>
    <w:p w14:paraId="17487FB4" w14:textId="77777777" w:rsidR="003A57D8" w:rsidRPr="000C013D" w:rsidRDefault="003A57D8" w:rsidP="003A57D8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C013D">
        <w:rPr>
          <w:b/>
          <w:bCs/>
        </w:rPr>
        <w:t>Realizacja programu</w:t>
      </w:r>
    </w:p>
    <w:p w14:paraId="5357CFCA" w14:textId="707124F9" w:rsidR="003A57D8" w:rsidRPr="000C013D" w:rsidRDefault="003A57D8" w:rsidP="003A57D8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DE3595" w:rsidRPr="000C013D">
        <w:rPr>
          <w:rStyle w:val="Pogrubienie"/>
        </w:rPr>
        <w:t>1</w:t>
      </w:r>
      <w:r w:rsidR="006C49A5">
        <w:rPr>
          <w:rStyle w:val="Pogrubienie"/>
        </w:rPr>
        <w:t>4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>Kwalifiko</w:t>
      </w:r>
      <w:r w:rsidR="00092758" w:rsidRPr="000C013D">
        <w:rPr>
          <w:rStyle w:val="fragment"/>
        </w:rPr>
        <w:t xml:space="preserve">wanie wniosków do sfinansowania </w:t>
      </w:r>
      <w:r w:rsidRPr="000C013D">
        <w:rPr>
          <w:rStyle w:val="fragment"/>
        </w:rPr>
        <w:t>i realizacji prac związanych z demontażem, odbiorem, transportem i unieszkodliwieniem</w:t>
      </w:r>
      <w:r w:rsidR="00092758" w:rsidRPr="000C013D">
        <w:rPr>
          <w:rStyle w:val="fragment"/>
        </w:rPr>
        <w:t xml:space="preserve"> lub transportem </w:t>
      </w:r>
      <w:r w:rsidR="00B34E4A">
        <w:rPr>
          <w:rStyle w:val="fragment"/>
        </w:rPr>
        <w:br/>
      </w:r>
      <w:r w:rsidR="00092758" w:rsidRPr="000C013D">
        <w:rPr>
          <w:rStyle w:val="fragment"/>
        </w:rPr>
        <w:t xml:space="preserve">i unieszkodliwieniem </w:t>
      </w:r>
      <w:r w:rsidRPr="000C013D">
        <w:rPr>
          <w:rStyle w:val="fragment"/>
        </w:rPr>
        <w:t xml:space="preserve"> wyrobów zawierających azbest odbywać się będzie według kolejności ich wpływu do Urzędu </w:t>
      </w:r>
      <w:r w:rsidR="00F150F0" w:rsidRPr="000C013D">
        <w:rPr>
          <w:rStyle w:val="fragment"/>
        </w:rPr>
        <w:t>Gminy</w:t>
      </w:r>
      <w:r w:rsidRPr="000C013D">
        <w:rPr>
          <w:rStyle w:val="fragment"/>
        </w:rPr>
        <w:t xml:space="preserve"> </w:t>
      </w:r>
      <w:r w:rsidR="00B533A7" w:rsidRPr="000C013D">
        <w:rPr>
          <w:rStyle w:val="fragment"/>
        </w:rPr>
        <w:t>Drawsko</w:t>
      </w:r>
      <w:r w:rsidRPr="000C013D">
        <w:rPr>
          <w:rStyle w:val="fragment"/>
        </w:rPr>
        <w:t>, do wyczerpania środków finansowych przeznaczonych na ten cel.</w:t>
      </w:r>
      <w:r w:rsidR="00092758" w:rsidRPr="000C013D">
        <w:rPr>
          <w:rStyle w:val="fragment"/>
        </w:rPr>
        <w:t xml:space="preserve"> Nabór wniosków nastąpi zgodnie z ogłoszeniem o naborze wniosków na ww. przedsięwzięcie, które zostani</w:t>
      </w:r>
      <w:r w:rsidR="005C201F" w:rsidRPr="000C013D">
        <w:rPr>
          <w:rStyle w:val="fragment"/>
        </w:rPr>
        <w:t>e opublikowane na stronie inter</w:t>
      </w:r>
      <w:r w:rsidR="00092758" w:rsidRPr="000C013D">
        <w:rPr>
          <w:rStyle w:val="fragment"/>
        </w:rPr>
        <w:t>n</w:t>
      </w:r>
      <w:r w:rsidR="005C201F" w:rsidRPr="000C013D">
        <w:rPr>
          <w:rStyle w:val="fragment"/>
        </w:rPr>
        <w:t>e</w:t>
      </w:r>
      <w:r w:rsidR="00092758" w:rsidRPr="000C013D">
        <w:rPr>
          <w:rStyle w:val="fragment"/>
        </w:rPr>
        <w:t xml:space="preserve">towej </w:t>
      </w:r>
      <w:r w:rsidR="00836120">
        <w:rPr>
          <w:rStyle w:val="fragment"/>
        </w:rPr>
        <w:t>G</w:t>
      </w:r>
      <w:r w:rsidR="00092758" w:rsidRPr="000C013D">
        <w:rPr>
          <w:rStyle w:val="fragment"/>
        </w:rPr>
        <w:t xml:space="preserve">miny </w:t>
      </w:r>
      <w:r w:rsidR="005C201F" w:rsidRPr="000C013D">
        <w:rPr>
          <w:rStyle w:val="fragment"/>
        </w:rPr>
        <w:t>D</w:t>
      </w:r>
      <w:r w:rsidR="00092758" w:rsidRPr="000C013D">
        <w:rPr>
          <w:rStyle w:val="fragment"/>
        </w:rPr>
        <w:t xml:space="preserve">rawsko </w:t>
      </w:r>
      <w:r w:rsidR="005C201F" w:rsidRPr="000C013D">
        <w:rPr>
          <w:rStyle w:val="fragment"/>
        </w:rPr>
        <w:t xml:space="preserve">www.gminadrawsko.pl </w:t>
      </w:r>
      <w:r w:rsidR="00092758" w:rsidRPr="000C013D">
        <w:rPr>
          <w:rStyle w:val="fragment"/>
        </w:rPr>
        <w:t xml:space="preserve">oraz na tablicach ogłoszeń sołectw </w:t>
      </w:r>
      <w:r w:rsidR="005C201F" w:rsidRPr="000C013D">
        <w:rPr>
          <w:rStyle w:val="fragment"/>
        </w:rPr>
        <w:t xml:space="preserve">z terenu </w:t>
      </w:r>
      <w:r w:rsidR="00836120">
        <w:rPr>
          <w:rStyle w:val="fragment"/>
        </w:rPr>
        <w:t>G</w:t>
      </w:r>
      <w:r w:rsidR="005C201F" w:rsidRPr="000C013D">
        <w:rPr>
          <w:rStyle w:val="fragment"/>
        </w:rPr>
        <w:t>miny Drawsko.</w:t>
      </w:r>
    </w:p>
    <w:p w14:paraId="18993E4A" w14:textId="6DE3A64E" w:rsidR="003A57D8" w:rsidRPr="000C013D" w:rsidRDefault="003A57D8" w:rsidP="003A57D8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FA252D">
        <w:rPr>
          <w:rStyle w:val="Pogrubienie"/>
        </w:rPr>
        <w:t>1</w:t>
      </w:r>
      <w:r w:rsidR="006C49A5">
        <w:rPr>
          <w:rStyle w:val="Pogrubienie"/>
        </w:rPr>
        <w:t>5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>Po merytorycznej weryfikacji wniosku Wnioskodawcy otrzymają pismo informujące o jego akceptacji lub jej odmowie, z uzasadnieniem.</w:t>
      </w:r>
    </w:p>
    <w:p w14:paraId="49F76ABC" w14:textId="513F9D66" w:rsidR="003A57D8" w:rsidRPr="000C013D" w:rsidRDefault="003A57D8" w:rsidP="003A57D8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B34E4A">
        <w:rPr>
          <w:rStyle w:val="Pogrubienie"/>
        </w:rPr>
        <w:t>1</w:t>
      </w:r>
      <w:r w:rsidR="006C49A5">
        <w:rPr>
          <w:rStyle w:val="Pogrubienie"/>
        </w:rPr>
        <w:t>6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>Od procedury kwalifikowania wniosków i ich finansowania nie przysługuje tryb odwoławczy.</w:t>
      </w:r>
    </w:p>
    <w:p w14:paraId="33C67D92" w14:textId="6EBAEFAE" w:rsidR="003A57D8" w:rsidRPr="000C013D" w:rsidRDefault="003A57D8" w:rsidP="003A57D8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6C49A5">
        <w:rPr>
          <w:rStyle w:val="Pogrubienie"/>
        </w:rPr>
        <w:t>17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 xml:space="preserve">Wnioskodawcom, których wniosek nie został zatwierdzony do realizacji, nie przysługuje z tego tytułu żadne roszczenie wobec Gminy </w:t>
      </w:r>
      <w:r w:rsidR="00F150F0" w:rsidRPr="000C013D">
        <w:rPr>
          <w:rStyle w:val="fragment"/>
        </w:rPr>
        <w:t>Drawsko</w:t>
      </w:r>
      <w:r w:rsidRPr="000C013D">
        <w:rPr>
          <w:rStyle w:val="fragment"/>
        </w:rPr>
        <w:t>.</w:t>
      </w:r>
    </w:p>
    <w:p w14:paraId="60CC2A9F" w14:textId="79B94CBD" w:rsidR="003A57D8" w:rsidRPr="000C013D" w:rsidRDefault="003A57D8" w:rsidP="003A57D8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6C49A5">
        <w:rPr>
          <w:rStyle w:val="Pogrubienie"/>
        </w:rPr>
        <w:t>18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 xml:space="preserve">Termin wykonania prac z zakresu demontażu, odbioru, transportu i unieszkodliwienia </w:t>
      </w:r>
      <w:r w:rsidR="00AE7BBA" w:rsidRPr="000C013D">
        <w:rPr>
          <w:rStyle w:val="fragment"/>
        </w:rPr>
        <w:t xml:space="preserve">lub transportu i unieszkodliwienia </w:t>
      </w:r>
      <w:r w:rsidRPr="000C013D">
        <w:rPr>
          <w:rStyle w:val="fragment"/>
        </w:rPr>
        <w:t>wyrobów zawierających azbest, będzie każdorazowo ustalany pomiędzy przedstawicielem Wykonawcy a Wnioskodawcami.</w:t>
      </w:r>
    </w:p>
    <w:p w14:paraId="138BF4C6" w14:textId="455F0EB6" w:rsidR="003A57D8" w:rsidRPr="000C013D" w:rsidRDefault="003A57D8" w:rsidP="003A57D8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6C49A5">
        <w:rPr>
          <w:rStyle w:val="Pogrubienie"/>
        </w:rPr>
        <w:t>19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 xml:space="preserve">Właściciel nieruchomości objętej finansowaniem zobowiązany jest do udostępnienia jej w związku z realizacją zadania pracownikom Urzędu </w:t>
      </w:r>
      <w:r w:rsidR="00F150F0" w:rsidRPr="000C013D">
        <w:rPr>
          <w:rStyle w:val="fragment"/>
        </w:rPr>
        <w:t>Gminy Drawsk</w:t>
      </w:r>
      <w:r w:rsidR="00AE7BBA" w:rsidRPr="000C013D">
        <w:rPr>
          <w:rStyle w:val="fragment"/>
        </w:rPr>
        <w:t>o</w:t>
      </w:r>
      <w:r w:rsidRPr="000C013D">
        <w:rPr>
          <w:rStyle w:val="fragment"/>
        </w:rPr>
        <w:t xml:space="preserve"> oraz wskazanemu Wykonawcy prac, na każdym etapie realizacji zadania, począwszy od daty złożenia wniosku.</w:t>
      </w:r>
    </w:p>
    <w:p w14:paraId="7B3A0FB1" w14:textId="0190C9A0" w:rsidR="003A57D8" w:rsidRPr="000C013D" w:rsidRDefault="003A57D8" w:rsidP="003A57D8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B34E4A">
        <w:rPr>
          <w:rStyle w:val="Pogrubienie"/>
        </w:rPr>
        <w:t>2</w:t>
      </w:r>
      <w:r w:rsidR="006C49A5">
        <w:rPr>
          <w:rStyle w:val="Pogrubienie"/>
        </w:rPr>
        <w:t>0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 xml:space="preserve">Usunięcie wyrobów zawierających azbest z nieruchomości zostanie potwierdzone protokołem </w:t>
      </w:r>
      <w:r w:rsidR="00AE7BBA" w:rsidRPr="000C013D">
        <w:rPr>
          <w:rStyle w:val="fragment"/>
        </w:rPr>
        <w:t>odbioru</w:t>
      </w:r>
      <w:r w:rsidRPr="000C013D">
        <w:rPr>
          <w:rStyle w:val="fragment"/>
        </w:rPr>
        <w:t xml:space="preserve"> odpadu oraz kartą jego przekazania na składowisko odpadów niebezpiecznych.</w:t>
      </w:r>
    </w:p>
    <w:p w14:paraId="7D78E93E" w14:textId="7C7A2F2C" w:rsidR="003A57D8" w:rsidRPr="000C013D" w:rsidRDefault="003A57D8" w:rsidP="003A57D8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B34E4A">
        <w:rPr>
          <w:rStyle w:val="Pogrubienie"/>
        </w:rPr>
        <w:t>2</w:t>
      </w:r>
      <w:r w:rsidR="006C49A5">
        <w:rPr>
          <w:rStyle w:val="Pogrubienie"/>
        </w:rPr>
        <w:t>1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 xml:space="preserve">Gmina </w:t>
      </w:r>
      <w:r w:rsidR="00F150F0" w:rsidRPr="000C013D">
        <w:rPr>
          <w:rStyle w:val="fragment"/>
        </w:rPr>
        <w:t>Drawsko</w:t>
      </w:r>
      <w:r w:rsidRPr="000C013D">
        <w:rPr>
          <w:rStyle w:val="fragment"/>
        </w:rPr>
        <w:t xml:space="preserve"> zastrzega sobie prawo dokonywania kontroli faktycznego wykonania zadania.</w:t>
      </w:r>
    </w:p>
    <w:p w14:paraId="2298D7C0" w14:textId="4717EE9B" w:rsidR="003A57D8" w:rsidRPr="000C013D" w:rsidRDefault="003A57D8" w:rsidP="003A57D8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F22340">
        <w:rPr>
          <w:rStyle w:val="Pogrubienie"/>
        </w:rPr>
        <w:t>2</w:t>
      </w:r>
      <w:r w:rsidR="006C49A5">
        <w:rPr>
          <w:rStyle w:val="Pogrubienie"/>
        </w:rPr>
        <w:t>2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 xml:space="preserve">Rozliczenie kosztów demontażu, odbioru, transportu i unieszkodliwienia </w:t>
      </w:r>
      <w:r w:rsidR="00174E3E" w:rsidRPr="000C013D">
        <w:rPr>
          <w:rStyle w:val="fragment"/>
        </w:rPr>
        <w:t xml:space="preserve">lub transportu i unieszkodliwienia </w:t>
      </w:r>
      <w:r w:rsidRPr="000C013D">
        <w:rPr>
          <w:rStyle w:val="fragment"/>
        </w:rPr>
        <w:t>wyrobów zawierających azbest nastąpi po wykonaniu zadania, w oparciu o dokumenty, o których mowa w §</w:t>
      </w:r>
      <w:r w:rsidR="001719A2">
        <w:rPr>
          <w:rStyle w:val="fragment"/>
        </w:rPr>
        <w:t>20</w:t>
      </w:r>
      <w:r w:rsidRPr="000C013D">
        <w:rPr>
          <w:rStyle w:val="fragment"/>
        </w:rPr>
        <w:t>.</w:t>
      </w:r>
    </w:p>
    <w:p w14:paraId="15469F69" w14:textId="20FB760A" w:rsidR="003A57D8" w:rsidRPr="000C013D" w:rsidRDefault="003A57D8" w:rsidP="00F22340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013D">
        <w:rPr>
          <w:rStyle w:val="Pogrubienie"/>
        </w:rPr>
        <w:t>§ </w:t>
      </w:r>
      <w:r w:rsidR="00F22340">
        <w:rPr>
          <w:rStyle w:val="Pogrubienie"/>
        </w:rPr>
        <w:t>2</w:t>
      </w:r>
      <w:r w:rsidR="006C49A5">
        <w:rPr>
          <w:rStyle w:val="Pogrubienie"/>
        </w:rPr>
        <w:t>3</w:t>
      </w:r>
      <w:r w:rsidRPr="000C013D">
        <w:rPr>
          <w:rStyle w:val="Pogrubienie"/>
        </w:rPr>
        <w:t>. </w:t>
      </w:r>
      <w:r w:rsidRPr="000C013D">
        <w:rPr>
          <w:rStyle w:val="fragment"/>
        </w:rPr>
        <w:t xml:space="preserve">Usuwanie wyrobów zawierających azbest z terenu </w:t>
      </w:r>
      <w:r w:rsidR="00836120">
        <w:rPr>
          <w:rStyle w:val="fragment"/>
        </w:rPr>
        <w:t>G</w:t>
      </w:r>
      <w:r w:rsidRPr="000C013D">
        <w:rPr>
          <w:rStyle w:val="fragment"/>
        </w:rPr>
        <w:t xml:space="preserve">miny </w:t>
      </w:r>
      <w:r w:rsidR="00C64243" w:rsidRPr="000C013D">
        <w:rPr>
          <w:rStyle w:val="fragment"/>
        </w:rPr>
        <w:t>Drawsko</w:t>
      </w:r>
      <w:r w:rsidRPr="000C013D">
        <w:rPr>
          <w:rStyle w:val="fragment"/>
        </w:rPr>
        <w:t xml:space="preserve"> realizowane </w:t>
      </w:r>
      <w:r w:rsidRPr="00CA3E69">
        <w:rPr>
          <w:rStyle w:val="fragment"/>
        </w:rPr>
        <w:t>będzie do 2032 roku i wyczerpania zaplanowanych na ten cel środków finansowych.</w:t>
      </w:r>
      <w:r w:rsidR="00FA252D" w:rsidRPr="00CA3E69">
        <w:rPr>
          <w:rStyle w:val="fragment"/>
        </w:rPr>
        <w:t xml:space="preserve"> </w:t>
      </w:r>
    </w:p>
    <w:p w14:paraId="29FDE0E7" w14:textId="77777777" w:rsidR="00B533A7" w:rsidRDefault="00B533A7" w:rsidP="003A57D8">
      <w:pPr>
        <w:pStyle w:val="zalacznik"/>
        <w:shd w:val="clear" w:color="auto" w:fill="FFFFFF"/>
        <w:spacing w:before="0" w:beforeAutospacing="0" w:after="0" w:afterAutospacing="0"/>
      </w:pPr>
    </w:p>
    <w:p w14:paraId="402CF3AD" w14:textId="77777777" w:rsidR="00F22340" w:rsidRDefault="00F22340" w:rsidP="003A57D8">
      <w:pPr>
        <w:pStyle w:val="zalacznik"/>
        <w:shd w:val="clear" w:color="auto" w:fill="FFFFFF"/>
        <w:spacing w:before="0" w:beforeAutospacing="0" w:after="0" w:afterAutospacing="0"/>
      </w:pPr>
    </w:p>
    <w:p w14:paraId="1AB47AB4" w14:textId="77777777" w:rsidR="00F22340" w:rsidRDefault="00F22340" w:rsidP="003A57D8">
      <w:pPr>
        <w:pStyle w:val="zalacznik"/>
        <w:shd w:val="clear" w:color="auto" w:fill="FFFFFF"/>
        <w:spacing w:before="0" w:beforeAutospacing="0" w:after="0" w:afterAutospacing="0"/>
      </w:pPr>
    </w:p>
    <w:p w14:paraId="1C5A88FB" w14:textId="77777777" w:rsidR="00F22340" w:rsidRDefault="00F22340" w:rsidP="003A57D8">
      <w:pPr>
        <w:pStyle w:val="zalacznik"/>
        <w:shd w:val="clear" w:color="auto" w:fill="FFFFFF"/>
        <w:spacing w:before="0" w:beforeAutospacing="0" w:after="0" w:afterAutospacing="0"/>
      </w:pPr>
    </w:p>
    <w:p w14:paraId="711E9339" w14:textId="77777777" w:rsidR="00053CBE" w:rsidRDefault="00053CBE" w:rsidP="003A57D8">
      <w:pPr>
        <w:pStyle w:val="zalacznik"/>
        <w:shd w:val="clear" w:color="auto" w:fill="FFFFFF"/>
        <w:spacing w:before="0" w:beforeAutospacing="0" w:after="0" w:afterAutospacing="0"/>
      </w:pPr>
    </w:p>
    <w:p w14:paraId="66365529" w14:textId="77777777" w:rsidR="00053CBE" w:rsidRDefault="00053CBE" w:rsidP="003A57D8">
      <w:pPr>
        <w:pStyle w:val="zalacznik"/>
        <w:shd w:val="clear" w:color="auto" w:fill="FFFFFF"/>
        <w:spacing w:before="0" w:beforeAutospacing="0" w:after="0" w:afterAutospacing="0"/>
      </w:pPr>
    </w:p>
    <w:p w14:paraId="4E7FEA92" w14:textId="77777777" w:rsidR="00B8684A" w:rsidRDefault="00B8684A" w:rsidP="003A57D8">
      <w:pPr>
        <w:pStyle w:val="zalacznik"/>
        <w:shd w:val="clear" w:color="auto" w:fill="FFFFFF"/>
        <w:spacing w:before="0" w:beforeAutospacing="0" w:after="0" w:afterAutospacing="0"/>
      </w:pPr>
    </w:p>
    <w:p w14:paraId="47790B53" w14:textId="77777777" w:rsidR="00B8684A" w:rsidRDefault="00B8684A" w:rsidP="003A57D8">
      <w:pPr>
        <w:pStyle w:val="zalacznik"/>
        <w:shd w:val="clear" w:color="auto" w:fill="FFFFFF"/>
        <w:spacing w:before="0" w:beforeAutospacing="0" w:after="0" w:afterAutospacing="0"/>
      </w:pPr>
    </w:p>
    <w:p w14:paraId="5C0DFFA6" w14:textId="77777777" w:rsidR="00B8684A" w:rsidRPr="00220003" w:rsidRDefault="00B8684A" w:rsidP="003A57D8">
      <w:pPr>
        <w:pStyle w:val="zalacznik"/>
        <w:shd w:val="clear" w:color="auto" w:fill="FFFFFF"/>
        <w:spacing w:before="0" w:beforeAutospacing="0" w:after="0" w:afterAutospacing="0"/>
      </w:pPr>
    </w:p>
    <w:p w14:paraId="4C03D1E3" w14:textId="77777777" w:rsidR="00CB31F5" w:rsidRPr="00220003" w:rsidRDefault="00CB31F5" w:rsidP="003A57D8">
      <w:pPr>
        <w:pStyle w:val="zalacznik"/>
        <w:shd w:val="clear" w:color="auto" w:fill="FFFFFF"/>
        <w:spacing w:before="0" w:beforeAutospacing="0" w:after="0" w:afterAutospacing="0"/>
      </w:pPr>
    </w:p>
    <w:p w14:paraId="70BCADED" w14:textId="77777777" w:rsidR="00B8684A" w:rsidRPr="00220003" w:rsidRDefault="00B8684A" w:rsidP="003A57D8">
      <w:pPr>
        <w:pStyle w:val="zalacznik"/>
        <w:shd w:val="clear" w:color="auto" w:fill="FFFFFF"/>
        <w:spacing w:before="0" w:beforeAutospacing="0" w:after="0" w:afterAutospacing="0"/>
      </w:pPr>
    </w:p>
    <w:p w14:paraId="696FEBF0" w14:textId="7B19D819" w:rsidR="009A53BC" w:rsidRPr="009A53BC" w:rsidRDefault="009A53BC" w:rsidP="009A53BC">
      <w:pPr>
        <w:tabs>
          <w:tab w:val="left" w:pos="1170"/>
        </w:tabs>
        <w:rPr>
          <w:lang w:eastAsia="pl-PL"/>
        </w:rPr>
      </w:pPr>
    </w:p>
    <w:sectPr w:rsidR="009A53BC" w:rsidRPr="009A53BC" w:rsidSect="00250BC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23B2C" w14:textId="77777777" w:rsidR="00A04EE5" w:rsidRDefault="00A04EE5" w:rsidP="00250BCF">
      <w:pPr>
        <w:spacing w:after="0" w:line="240" w:lineRule="auto"/>
      </w:pPr>
      <w:r>
        <w:separator/>
      </w:r>
    </w:p>
  </w:endnote>
  <w:endnote w:type="continuationSeparator" w:id="0">
    <w:p w14:paraId="3EC27E5D" w14:textId="77777777" w:rsidR="00A04EE5" w:rsidRDefault="00A04EE5" w:rsidP="0025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3C2E" w14:textId="77777777" w:rsidR="00A04EE5" w:rsidRDefault="00A04EE5" w:rsidP="00250BCF">
      <w:pPr>
        <w:spacing w:after="0" w:line="240" w:lineRule="auto"/>
      </w:pPr>
      <w:r>
        <w:separator/>
      </w:r>
    </w:p>
  </w:footnote>
  <w:footnote w:type="continuationSeparator" w:id="0">
    <w:p w14:paraId="768BF0C1" w14:textId="77777777" w:rsidR="00A04EE5" w:rsidRDefault="00A04EE5" w:rsidP="0025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9095" w14:textId="7DE5C306" w:rsidR="00250BCF" w:rsidRDefault="00250BCF" w:rsidP="00250BCF">
    <w:pPr>
      <w:pStyle w:val="Nagwek"/>
      <w:tabs>
        <w:tab w:val="clear" w:pos="4536"/>
        <w:tab w:val="clear" w:pos="9072"/>
        <w:tab w:val="left" w:pos="29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20F5D"/>
    <w:multiLevelType w:val="multilevel"/>
    <w:tmpl w:val="05528DA8"/>
    <w:lvl w:ilvl="0">
      <w:start w:val="1"/>
      <w:numFmt w:val="none"/>
      <w:suff w:val="nothing"/>
      <w:lvlText w:val=""/>
      <w:lvlJc w:val="left"/>
      <w:pPr>
        <w:tabs>
          <w:tab w:val="num" w:pos="340"/>
        </w:tabs>
        <w:ind w:left="34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340"/>
        </w:tabs>
        <w:ind w:left="34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40"/>
        </w:tabs>
        <w:ind w:left="34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40"/>
        </w:tabs>
        <w:ind w:left="34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40"/>
        </w:tabs>
        <w:ind w:left="34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40"/>
        </w:tabs>
        <w:ind w:left="34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40"/>
        </w:tabs>
        <w:ind w:left="34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40"/>
        </w:tabs>
        <w:ind w:left="34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40"/>
        </w:tabs>
        <w:ind w:left="340" w:firstLine="0"/>
      </w:pPr>
    </w:lvl>
  </w:abstractNum>
  <w:abstractNum w:abstractNumId="1" w15:restartNumberingAfterBreak="0">
    <w:nsid w:val="66627D26"/>
    <w:multiLevelType w:val="hybridMultilevel"/>
    <w:tmpl w:val="5F0240EC"/>
    <w:lvl w:ilvl="0" w:tplc="91C0076A">
      <w:start w:val="1"/>
      <w:numFmt w:val="bullet"/>
      <w:lvlText w:val="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47230916">
    <w:abstractNumId w:val="0"/>
  </w:num>
  <w:num w:numId="2" w16cid:durableId="3270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D8"/>
    <w:rsid w:val="0003443A"/>
    <w:rsid w:val="00045455"/>
    <w:rsid w:val="00053CBE"/>
    <w:rsid w:val="00076F9D"/>
    <w:rsid w:val="00092758"/>
    <w:rsid w:val="000C013D"/>
    <w:rsid w:val="0012381B"/>
    <w:rsid w:val="001251EF"/>
    <w:rsid w:val="00146AE0"/>
    <w:rsid w:val="00171342"/>
    <w:rsid w:val="001719A2"/>
    <w:rsid w:val="00174E3E"/>
    <w:rsid w:val="00182CF5"/>
    <w:rsid w:val="001923E9"/>
    <w:rsid w:val="00197E41"/>
    <w:rsid w:val="001D6C9C"/>
    <w:rsid w:val="001E0B17"/>
    <w:rsid w:val="00220003"/>
    <w:rsid w:val="00250BCF"/>
    <w:rsid w:val="00280CAA"/>
    <w:rsid w:val="00332051"/>
    <w:rsid w:val="003827D6"/>
    <w:rsid w:val="003A1DF2"/>
    <w:rsid w:val="003A57D8"/>
    <w:rsid w:val="003E5209"/>
    <w:rsid w:val="003E7A60"/>
    <w:rsid w:val="003F2E90"/>
    <w:rsid w:val="00414ABB"/>
    <w:rsid w:val="004372F3"/>
    <w:rsid w:val="0045017E"/>
    <w:rsid w:val="00462FBE"/>
    <w:rsid w:val="00476708"/>
    <w:rsid w:val="004B679B"/>
    <w:rsid w:val="004C5296"/>
    <w:rsid w:val="004D4E2B"/>
    <w:rsid w:val="004F422C"/>
    <w:rsid w:val="0052486D"/>
    <w:rsid w:val="005378F2"/>
    <w:rsid w:val="00587055"/>
    <w:rsid w:val="005A66F2"/>
    <w:rsid w:val="005A79D2"/>
    <w:rsid w:val="005B4322"/>
    <w:rsid w:val="005B5526"/>
    <w:rsid w:val="005C1EFF"/>
    <w:rsid w:val="005C201F"/>
    <w:rsid w:val="006575E9"/>
    <w:rsid w:val="006C49A5"/>
    <w:rsid w:val="006D0C74"/>
    <w:rsid w:val="006D121C"/>
    <w:rsid w:val="006D47F5"/>
    <w:rsid w:val="006D73A5"/>
    <w:rsid w:val="006F7F7F"/>
    <w:rsid w:val="00713C99"/>
    <w:rsid w:val="00752CFB"/>
    <w:rsid w:val="00763FF9"/>
    <w:rsid w:val="007B79FD"/>
    <w:rsid w:val="007C6FD3"/>
    <w:rsid w:val="00800542"/>
    <w:rsid w:val="00803259"/>
    <w:rsid w:val="00804E40"/>
    <w:rsid w:val="00836120"/>
    <w:rsid w:val="00856769"/>
    <w:rsid w:val="00862924"/>
    <w:rsid w:val="00894FD3"/>
    <w:rsid w:val="008A231E"/>
    <w:rsid w:val="008B109D"/>
    <w:rsid w:val="008C1716"/>
    <w:rsid w:val="00936F44"/>
    <w:rsid w:val="00950C13"/>
    <w:rsid w:val="00961910"/>
    <w:rsid w:val="009A53BC"/>
    <w:rsid w:val="009A788C"/>
    <w:rsid w:val="009B2F1B"/>
    <w:rsid w:val="009C4EE9"/>
    <w:rsid w:val="00A000BC"/>
    <w:rsid w:val="00A04EE5"/>
    <w:rsid w:val="00A90809"/>
    <w:rsid w:val="00AA7E80"/>
    <w:rsid w:val="00AD562B"/>
    <w:rsid w:val="00AE7BBA"/>
    <w:rsid w:val="00B04ABE"/>
    <w:rsid w:val="00B34E4A"/>
    <w:rsid w:val="00B533A7"/>
    <w:rsid w:val="00B8684A"/>
    <w:rsid w:val="00B96671"/>
    <w:rsid w:val="00BC3983"/>
    <w:rsid w:val="00C64243"/>
    <w:rsid w:val="00CA3E69"/>
    <w:rsid w:val="00CA49B8"/>
    <w:rsid w:val="00CA67EA"/>
    <w:rsid w:val="00CB31F5"/>
    <w:rsid w:val="00CE11F8"/>
    <w:rsid w:val="00D41F4A"/>
    <w:rsid w:val="00D536A7"/>
    <w:rsid w:val="00D757BC"/>
    <w:rsid w:val="00DC4463"/>
    <w:rsid w:val="00DE3595"/>
    <w:rsid w:val="00E405BC"/>
    <w:rsid w:val="00E9746D"/>
    <w:rsid w:val="00ED7D40"/>
    <w:rsid w:val="00EF3B55"/>
    <w:rsid w:val="00F016EB"/>
    <w:rsid w:val="00F150F0"/>
    <w:rsid w:val="00F22340"/>
    <w:rsid w:val="00FA1A8E"/>
    <w:rsid w:val="00FA252D"/>
    <w:rsid w:val="00FA33D1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DE2AE"/>
  <w15:chartTrackingRefBased/>
  <w15:docId w15:val="{E868FEC4-8835-4627-AB35-40E01D9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7D8"/>
    <w:rPr>
      <w:b/>
      <w:bCs/>
    </w:rPr>
  </w:style>
  <w:style w:type="paragraph" w:customStyle="1" w:styleId="podstawa-prawna">
    <w:name w:val="podstawa-prawna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A57D8"/>
  </w:style>
  <w:style w:type="paragraph" w:customStyle="1" w:styleId="zalacznik">
    <w:name w:val="zalacznik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l">
    <w:name w:val="rozdzial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qFormat/>
    <w:rsid w:val="00DE3595"/>
    <w:rPr>
      <w:i/>
      <w:iCs/>
    </w:rPr>
  </w:style>
  <w:style w:type="paragraph" w:styleId="Tekstpodstawowy">
    <w:name w:val="Body Text"/>
    <w:basedOn w:val="Normalny"/>
    <w:link w:val="TekstpodstawowyZnak"/>
    <w:rsid w:val="00DE3595"/>
    <w:pPr>
      <w:tabs>
        <w:tab w:val="num" w:pos="0"/>
      </w:tabs>
      <w:suppressAutoHyphens/>
      <w:spacing w:after="140" w:line="276" w:lineRule="auto"/>
      <w:textAlignment w:val="baseline"/>
    </w:pPr>
    <w:rPr>
      <w:rFonts w:ascii="Liberation Serif" w:eastAsia="NSimSun" w:hAnsi="Liberation Serif" w:cs="Arial"/>
      <w:color w:val="000000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E3595"/>
    <w:rPr>
      <w:rFonts w:ascii="Liberation Serif" w:eastAsia="NSimSun" w:hAnsi="Liberation Serif" w:cs="Ari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A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201F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AD562B"/>
  </w:style>
  <w:style w:type="paragraph" w:styleId="Nagwek">
    <w:name w:val="header"/>
    <w:basedOn w:val="Normalny"/>
    <w:link w:val="NagwekZnak"/>
    <w:uiPriority w:val="99"/>
    <w:unhideWhenUsed/>
    <w:rsid w:val="0025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BCF"/>
  </w:style>
  <w:style w:type="paragraph" w:styleId="Stopka">
    <w:name w:val="footer"/>
    <w:basedOn w:val="Normalny"/>
    <w:link w:val="StopkaZnak"/>
    <w:uiPriority w:val="99"/>
    <w:unhideWhenUsed/>
    <w:rsid w:val="0025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358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16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89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53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71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2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8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Fręś</cp:lastModifiedBy>
  <cp:revision>3</cp:revision>
  <cp:lastPrinted>2025-05-16T07:04:00Z</cp:lastPrinted>
  <dcterms:created xsi:type="dcterms:W3CDTF">2025-05-19T11:15:00Z</dcterms:created>
  <dcterms:modified xsi:type="dcterms:W3CDTF">2025-05-19T11:25:00Z</dcterms:modified>
</cp:coreProperties>
</file>